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pPr w:leftFromText="180" w:rightFromText="180" w:vertAnchor="text" w:horzAnchor="page" w:tblpX="7342" w:tblpY="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88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32"/>
              </w:rPr>
              <w:t>编号</w:t>
            </w:r>
          </w:p>
        </w:tc>
        <w:tc>
          <w:tcPr>
            <w:tcW w:w="2391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32"/>
                <w:lang w:val="en-US" w:eastAsia="zh-CN"/>
              </w:rPr>
              <w:t>2024-Y13</w:t>
            </w:r>
          </w:p>
        </w:tc>
      </w:tr>
    </w:tbl>
    <w:p>
      <w:pPr>
        <w:jc w:val="right"/>
        <w:rPr>
          <w:rFonts w:hint="eastAsia" w:hAnsi="宋体"/>
          <w:b w:val="0"/>
          <w:bCs/>
          <w:color w:val="auto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jc w:val="center"/>
        <w:rPr>
          <w:rFonts w:hint="default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光星华府（部分）公建配套场所装修工程</w:t>
      </w:r>
    </w:p>
    <w:p>
      <w:pPr>
        <w:spacing w:line="560" w:lineRule="exact"/>
        <w:ind w:firstLine="640" w:firstLineChars="200"/>
        <w:rPr>
          <w:rFonts w:hAnsi="宋体"/>
          <w:b w:val="0"/>
          <w:bCs/>
          <w:color w:val="auto"/>
          <w:sz w:val="28"/>
          <w:szCs w:val="28"/>
        </w:rPr>
      </w:pPr>
      <w:r>
        <w:rPr>
          <w:rFonts w:hint="eastAsia" w:hAnsi="宋体"/>
          <w:b w:val="0"/>
          <w:bCs/>
          <w:color w:val="auto"/>
          <w:sz w:val="32"/>
          <w:szCs w:val="32"/>
          <w:lang w:eastAsia="zh-CN"/>
        </w:rPr>
        <w:t xml:space="preserve">                </w:t>
      </w:r>
      <w:r>
        <w:rPr>
          <w:rFonts w:hint="eastAsia" w:hAnsi="宋体"/>
          <w:b w:val="0"/>
          <w:bCs/>
          <w:color w:val="auto"/>
          <w:sz w:val="32"/>
          <w:szCs w:val="32"/>
        </w:rPr>
        <w:t>中标</w:t>
      </w:r>
      <w:r>
        <w:rPr>
          <w:rFonts w:hint="eastAsia" w:hAnsi="宋体"/>
          <w:b w:val="0"/>
          <w:bCs/>
          <w:color w:val="auto"/>
          <w:sz w:val="32"/>
          <w:szCs w:val="32"/>
          <w:lang w:val="en-US" w:eastAsia="zh-CN"/>
        </w:rPr>
        <w:t>结果</w:t>
      </w:r>
      <w:r>
        <w:rPr>
          <w:rFonts w:hint="eastAsia" w:hAnsi="宋体"/>
          <w:b w:val="0"/>
          <w:bCs/>
          <w:color w:val="auto"/>
          <w:sz w:val="32"/>
          <w:szCs w:val="32"/>
        </w:rPr>
        <w:t>公示</w:t>
      </w:r>
    </w:p>
    <w:p>
      <w:pPr>
        <w:spacing w:line="560" w:lineRule="exact"/>
        <w:ind w:firstLine="560" w:firstLineChars="200"/>
        <w:rPr>
          <w:rFonts w:hint="eastAsia"/>
          <w:b w:val="0"/>
          <w:bCs/>
          <w:i w:val="0"/>
          <w:iCs w:val="0"/>
          <w:color w:val="auto"/>
          <w:sz w:val="28"/>
          <w:szCs w:val="28"/>
          <w:lang w:eastAsia="zh-CN"/>
        </w:rPr>
      </w:pPr>
      <w:r>
        <w:rPr>
          <w:rFonts w:hint="eastAsia"/>
          <w:b w:val="0"/>
          <w:bCs/>
          <w:i w:val="0"/>
          <w:iCs w:val="0"/>
          <w:color w:val="auto"/>
          <w:sz w:val="28"/>
          <w:szCs w:val="28"/>
          <w:lang w:val="en-US" w:eastAsia="zh-CN"/>
        </w:rPr>
        <w:t>光星华府（部分）公建配套场所装修工程</w:t>
      </w:r>
      <w:r>
        <w:rPr>
          <w:rFonts w:hint="eastAsia"/>
          <w:b w:val="0"/>
          <w:bCs/>
          <w:i w:val="0"/>
          <w:iCs w:val="0"/>
          <w:color w:val="auto"/>
          <w:sz w:val="28"/>
          <w:szCs w:val="28"/>
          <w:lang w:eastAsia="zh-CN"/>
        </w:rPr>
        <w:t>于202</w:t>
      </w:r>
      <w:r>
        <w:rPr>
          <w:rFonts w:hint="eastAsia"/>
          <w:b w:val="0"/>
          <w:bCs/>
          <w:i w:val="0"/>
          <w:iCs w:val="0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b w:val="0"/>
          <w:bCs/>
          <w:i w:val="0"/>
          <w:iCs w:val="0"/>
          <w:color w:val="auto"/>
          <w:sz w:val="28"/>
          <w:szCs w:val="28"/>
          <w:lang w:eastAsia="zh-CN"/>
        </w:rPr>
        <w:t>年</w:t>
      </w:r>
      <w:r>
        <w:rPr>
          <w:rFonts w:hint="eastAsia"/>
          <w:b w:val="0"/>
          <w:bCs/>
          <w:i w:val="0"/>
          <w:iCs w:val="0"/>
          <w:color w:val="auto"/>
          <w:sz w:val="28"/>
          <w:szCs w:val="28"/>
          <w:lang w:val="en-US" w:eastAsia="zh-CN"/>
        </w:rPr>
        <w:t>7</w:t>
      </w:r>
      <w:r>
        <w:rPr>
          <w:rFonts w:hint="eastAsia"/>
          <w:b w:val="0"/>
          <w:bCs/>
          <w:i w:val="0"/>
          <w:iCs w:val="0"/>
          <w:color w:val="auto"/>
          <w:sz w:val="28"/>
          <w:szCs w:val="28"/>
          <w:lang w:eastAsia="zh-CN"/>
        </w:rPr>
        <w:t>月</w:t>
      </w:r>
      <w:r>
        <w:rPr>
          <w:rFonts w:hint="eastAsia"/>
          <w:b w:val="0"/>
          <w:bCs/>
          <w:i w:val="0"/>
          <w:iCs w:val="0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b w:val="0"/>
          <w:bCs/>
          <w:i w:val="0"/>
          <w:iCs w:val="0"/>
          <w:color w:val="auto"/>
          <w:sz w:val="28"/>
          <w:szCs w:val="28"/>
          <w:lang w:eastAsia="zh-CN"/>
        </w:rPr>
        <w:t>日</w:t>
      </w:r>
      <w:r>
        <w:rPr>
          <w:rFonts w:hint="eastAsia"/>
          <w:b w:val="0"/>
          <w:bCs/>
          <w:i w:val="0"/>
          <w:iCs w:val="0"/>
          <w:color w:val="auto"/>
          <w:sz w:val="28"/>
          <w:szCs w:val="28"/>
          <w:lang w:val="en-US" w:eastAsia="zh-CN"/>
        </w:rPr>
        <w:t>上</w:t>
      </w:r>
      <w:r>
        <w:rPr>
          <w:rFonts w:hint="eastAsia"/>
          <w:b w:val="0"/>
          <w:bCs/>
          <w:i w:val="0"/>
          <w:iCs w:val="0"/>
          <w:color w:val="auto"/>
          <w:sz w:val="28"/>
          <w:szCs w:val="28"/>
          <w:lang w:eastAsia="zh-CN"/>
        </w:rPr>
        <w:t>午</w:t>
      </w:r>
      <w:r>
        <w:rPr>
          <w:rFonts w:hint="eastAsia"/>
          <w:b w:val="0"/>
          <w:bCs/>
          <w:i w:val="0"/>
          <w:iCs w:val="0"/>
          <w:color w:val="auto"/>
          <w:sz w:val="28"/>
          <w:szCs w:val="28"/>
          <w:lang w:val="en-US" w:eastAsia="zh-CN"/>
        </w:rPr>
        <w:t>9：30在</w:t>
      </w:r>
      <w:r>
        <w:rPr>
          <w:rFonts w:hint="eastAsia"/>
          <w:b w:val="0"/>
          <w:bCs/>
          <w:i w:val="0"/>
          <w:iCs w:val="0"/>
          <w:color w:val="auto"/>
          <w:sz w:val="28"/>
          <w:szCs w:val="28"/>
          <w:lang w:eastAsia="zh-CN"/>
        </w:rPr>
        <w:t>上海市松江区中山街道茸平路168号331室进行施工评标会议，评标结果公示如下：</w:t>
      </w:r>
      <w:bookmarkStart w:id="0" w:name="_GoBack"/>
      <w:bookmarkEnd w:id="0"/>
    </w:p>
    <w:p>
      <w:pPr>
        <w:spacing w:line="560" w:lineRule="exact"/>
        <w:ind w:left="559" w:leftChars="266" w:firstLine="0" w:firstLineChars="0"/>
        <w:rPr>
          <w:b w:val="0"/>
          <w:bCs/>
          <w:i w:val="0"/>
          <w:iCs w:val="0"/>
          <w:color w:val="auto"/>
          <w:sz w:val="28"/>
          <w:szCs w:val="28"/>
        </w:rPr>
      </w:pPr>
      <w:r>
        <w:rPr>
          <w:rFonts w:hint="eastAsia"/>
          <w:b w:val="0"/>
          <w:bCs/>
          <w:i w:val="0"/>
          <w:iCs w:val="0"/>
          <w:color w:val="auto"/>
          <w:sz w:val="28"/>
          <w:szCs w:val="28"/>
        </w:rPr>
        <w:t>中标单位：</w:t>
      </w:r>
      <w:r>
        <w:rPr>
          <w:rFonts w:hint="eastAsia"/>
          <w:b w:val="0"/>
          <w:bCs/>
          <w:i w:val="0"/>
          <w:iCs w:val="0"/>
          <w:color w:val="auto"/>
          <w:sz w:val="28"/>
          <w:szCs w:val="28"/>
          <w:lang w:val="en-US" w:eastAsia="zh-CN"/>
        </w:rPr>
        <w:t>上海志昌建设工程有限公司</w:t>
      </w:r>
      <w:r>
        <w:rPr>
          <w:rFonts w:hint="eastAsia"/>
          <w:b w:val="0"/>
          <w:bCs/>
          <w:i w:val="0"/>
          <w:iCs w:val="0"/>
          <w:color w:val="auto"/>
          <w:sz w:val="28"/>
          <w:szCs w:val="28"/>
        </w:rPr>
        <w:br w:type="textWrapping"/>
      </w:r>
      <w:r>
        <w:rPr>
          <w:rFonts w:hint="eastAsia"/>
          <w:b w:val="0"/>
          <w:bCs/>
          <w:i w:val="0"/>
          <w:iCs w:val="0"/>
          <w:color w:val="auto"/>
          <w:sz w:val="28"/>
          <w:szCs w:val="28"/>
        </w:rPr>
        <w:t>中标价</w:t>
      </w:r>
      <w:r>
        <w:rPr>
          <w:rFonts w:hint="eastAsia"/>
          <w:b w:val="0"/>
          <w:bCs/>
          <w:i w:val="0"/>
          <w:iCs w:val="0"/>
          <w:color w:val="auto"/>
          <w:sz w:val="28"/>
          <w:szCs w:val="28"/>
          <w:lang w:eastAsia="zh-CN"/>
        </w:rPr>
        <w:t>：</w:t>
      </w:r>
      <w:r>
        <w:rPr>
          <w:rFonts w:hint="eastAsia"/>
          <w:b w:val="0"/>
          <w:bCs/>
          <w:i w:val="0"/>
          <w:iCs w:val="0"/>
          <w:color w:val="auto"/>
          <w:sz w:val="28"/>
          <w:szCs w:val="28"/>
          <w:lang w:val="en-US" w:eastAsia="zh-CN"/>
        </w:rPr>
        <w:t>97.4312</w:t>
      </w:r>
      <w:r>
        <w:rPr>
          <w:rFonts w:hint="eastAsia"/>
          <w:b w:val="0"/>
          <w:bCs/>
          <w:i w:val="0"/>
          <w:iCs w:val="0"/>
          <w:color w:val="auto"/>
          <w:sz w:val="28"/>
          <w:szCs w:val="28"/>
        </w:rPr>
        <w:t>万元</w:t>
      </w:r>
    </w:p>
    <w:p>
      <w:pPr>
        <w:spacing w:line="560" w:lineRule="exact"/>
        <w:ind w:firstLine="560" w:firstLineChars="200"/>
        <w:rPr>
          <w:rFonts w:hint="default" w:eastAsiaTheme="minorEastAsia"/>
          <w:b w:val="0"/>
          <w:bCs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/>
          <w:i w:val="0"/>
          <w:iCs w:val="0"/>
          <w:color w:val="auto"/>
          <w:sz w:val="28"/>
          <w:szCs w:val="28"/>
        </w:rPr>
        <w:t>施工工期：</w:t>
      </w:r>
      <w:r>
        <w:rPr>
          <w:rFonts w:hint="eastAsia"/>
          <w:b w:val="0"/>
          <w:bCs/>
          <w:i w:val="0"/>
          <w:iCs w:val="0"/>
          <w:color w:val="auto"/>
          <w:sz w:val="28"/>
          <w:szCs w:val="28"/>
          <w:lang w:val="en-US" w:eastAsia="zh-CN"/>
        </w:rPr>
        <w:t>45个日历天</w:t>
      </w:r>
    </w:p>
    <w:p>
      <w:pPr>
        <w:spacing w:line="560" w:lineRule="exact"/>
        <w:ind w:firstLine="560" w:firstLineChars="200"/>
        <w:rPr>
          <w:rFonts w:hint="default" w:eastAsiaTheme="minorEastAsia"/>
          <w:b w:val="0"/>
          <w:bCs/>
          <w:i w:val="0"/>
          <w:iCs w:val="0"/>
          <w:color w:val="auto"/>
          <w:sz w:val="28"/>
          <w:szCs w:val="28"/>
          <w:highlight w:val="yellow"/>
          <w:shd w:val="clear" w:color="FFFFFF" w:fill="D9D9D9"/>
          <w:lang w:val="en-US" w:eastAsia="zh-CN"/>
        </w:rPr>
      </w:pPr>
      <w:r>
        <w:rPr>
          <w:rFonts w:hint="eastAsia"/>
          <w:b w:val="0"/>
          <w:bCs/>
          <w:i w:val="0"/>
          <w:iCs w:val="0"/>
          <w:color w:val="auto"/>
          <w:sz w:val="28"/>
          <w:szCs w:val="28"/>
        </w:rPr>
        <w:t>评标专家：</w:t>
      </w:r>
      <w:r>
        <w:rPr>
          <w:rFonts w:hint="eastAsia"/>
          <w:b w:val="0"/>
          <w:bCs/>
          <w:i w:val="0"/>
          <w:iCs w:val="0"/>
          <w:color w:val="auto"/>
          <w:sz w:val="28"/>
          <w:szCs w:val="28"/>
          <w:lang w:val="en-US" w:eastAsia="zh-CN"/>
        </w:rPr>
        <w:t xml:space="preserve"> 李化龙、傅志芳、陈丙生</w:t>
      </w:r>
    </w:p>
    <w:p>
      <w:pPr>
        <w:spacing w:line="360" w:lineRule="auto"/>
        <w:ind w:firstLine="560" w:firstLineChars="200"/>
        <w:rPr>
          <w:rFonts w:hint="eastAsia"/>
          <w:b w:val="0"/>
          <w:bCs/>
          <w:i w:val="0"/>
          <w:iCs w:val="0"/>
          <w:color w:val="auto"/>
          <w:sz w:val="28"/>
          <w:szCs w:val="28"/>
        </w:rPr>
      </w:pPr>
      <w:r>
        <w:rPr>
          <w:rFonts w:hint="eastAsia"/>
          <w:b w:val="0"/>
          <w:bCs/>
          <w:i w:val="0"/>
          <w:iCs w:val="0"/>
          <w:color w:val="auto"/>
          <w:sz w:val="28"/>
          <w:szCs w:val="28"/>
        </w:rPr>
        <w:t>本公示自发布之日起</w:t>
      </w:r>
      <w:r>
        <w:rPr>
          <w:rFonts w:hint="eastAsia"/>
          <w:b w:val="0"/>
          <w:bCs/>
          <w:i w:val="0"/>
          <w:iCs w:val="0"/>
          <w:color w:val="auto"/>
          <w:sz w:val="28"/>
          <w:szCs w:val="28"/>
          <w:lang w:val="en-US" w:eastAsia="zh-CN"/>
        </w:rPr>
        <w:t>1个工作</w:t>
      </w:r>
      <w:r>
        <w:rPr>
          <w:rFonts w:hint="eastAsia"/>
          <w:b w:val="0"/>
          <w:bCs/>
          <w:i w:val="0"/>
          <w:iCs w:val="0"/>
          <w:color w:val="auto"/>
          <w:sz w:val="28"/>
          <w:szCs w:val="28"/>
        </w:rPr>
        <w:t>日内，投标人或者其他利害关系人对本项目评标结果有异议的，应当以书面署名形式在公示期间向招标人或招标代理机构提出。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spacing w:line="560" w:lineRule="exact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招标单位：上海市松江区人民政府中山街道办事处</w:t>
      </w:r>
    </w:p>
    <w:p>
      <w:pPr>
        <w:spacing w:line="560" w:lineRule="exact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地    址：上海市松江区中山街道茸平路168号</w:t>
      </w:r>
    </w:p>
    <w:p>
      <w:pPr>
        <w:spacing w:line="560" w:lineRule="exac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联 系 人：李菁     电  话：</w:t>
      </w:r>
      <w:r>
        <w:rPr>
          <w:rFonts w:hint="eastAsia"/>
          <w:color w:val="auto"/>
          <w:sz w:val="28"/>
          <w:szCs w:val="28"/>
          <w:lang w:val="en-US" w:eastAsia="zh-CN"/>
        </w:rPr>
        <w:t>021-</w:t>
      </w:r>
      <w:r>
        <w:rPr>
          <w:rFonts w:hint="eastAsia"/>
          <w:color w:val="auto"/>
          <w:sz w:val="28"/>
          <w:szCs w:val="28"/>
          <w:lang w:eastAsia="zh-CN"/>
        </w:rPr>
        <w:t>57786785</w:t>
      </w:r>
    </w:p>
    <w:p>
      <w:pPr>
        <w:pStyle w:val="2"/>
        <w:rPr>
          <w:rFonts w:hint="eastAsia"/>
          <w:color w:val="auto"/>
          <w:lang w:eastAsia="zh-CN"/>
        </w:rPr>
      </w:pPr>
    </w:p>
    <w:p>
      <w:pPr>
        <w:spacing w:line="560" w:lineRule="exac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招标代理机构：上海懿垣建设项目管理有限公司</w:t>
      </w:r>
    </w:p>
    <w:p>
      <w:pPr>
        <w:spacing w:line="560" w:lineRule="exact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地址：上海市松江区施惠路489号</w:t>
      </w:r>
    </w:p>
    <w:p>
      <w:pPr>
        <w:spacing w:line="560" w:lineRule="exact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联系人：张老师</w:t>
      </w:r>
    </w:p>
    <w:p>
      <w:pPr>
        <w:spacing w:line="560" w:lineRule="exac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电话：021-37635727</w:t>
      </w:r>
      <w:r>
        <w:rPr>
          <w:rFonts w:hint="eastAsia"/>
          <w:color w:val="auto"/>
          <w:sz w:val="28"/>
          <w:szCs w:val="28"/>
        </w:rPr>
        <w:t xml:space="preserve">            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ind w:firstLine="560" w:firstLineChars="200"/>
        <w:jc w:val="right"/>
        <w:rPr>
          <w:rFonts w:hint="eastAsia"/>
          <w:color w:val="auto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公告发布日期：20</w:t>
      </w:r>
      <w:r>
        <w:rPr>
          <w:rFonts w:hint="eastAsia"/>
          <w:color w:val="auto"/>
          <w:sz w:val="28"/>
          <w:szCs w:val="28"/>
          <w:lang w:val="en-US" w:eastAsia="zh-CN"/>
        </w:rPr>
        <w:t>24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>7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日</w:t>
      </w:r>
    </w:p>
    <w:sectPr>
      <w:pgSz w:w="11906" w:h="16838"/>
      <w:pgMar w:top="60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MjU4NjYwYTk0MDA1ZmU2YTM5OGExMjc0NDdhMGQifQ=="/>
  </w:docVars>
  <w:rsids>
    <w:rsidRoot w:val="00000000"/>
    <w:rsid w:val="01A273CF"/>
    <w:rsid w:val="07AC5DF3"/>
    <w:rsid w:val="0AD2318C"/>
    <w:rsid w:val="0DEA6D55"/>
    <w:rsid w:val="191E418A"/>
    <w:rsid w:val="1EC5351A"/>
    <w:rsid w:val="21985A72"/>
    <w:rsid w:val="29CD3CFA"/>
    <w:rsid w:val="2E0350C9"/>
    <w:rsid w:val="3B3B5AF0"/>
    <w:rsid w:val="4A8467ED"/>
    <w:rsid w:val="5379614C"/>
    <w:rsid w:val="53960364"/>
    <w:rsid w:val="60FA6846"/>
    <w:rsid w:val="643F0031"/>
    <w:rsid w:val="67C50F0C"/>
    <w:rsid w:val="67EE31DB"/>
    <w:rsid w:val="69EE40D5"/>
    <w:rsid w:val="6C755470"/>
    <w:rsid w:val="71655D30"/>
    <w:rsid w:val="78031D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Plain Text"/>
    <w:basedOn w:val="1"/>
    <w:autoRedefine/>
    <w:qFormat/>
    <w:uiPriority w:val="0"/>
    <w:rPr>
      <w:rFonts w:hint="eastAsia" w:ascii="宋体" w:hAnsi="Courier New"/>
      <w:szCs w:val="20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autoRedefine/>
    <w:qFormat/>
    <w:uiPriority w:val="0"/>
    <w:rPr>
      <w:color w:val="0000EE"/>
      <w:u w:val="none"/>
    </w:rPr>
  </w:style>
  <w:style w:type="character" w:styleId="9">
    <w:name w:val="Hyperlink"/>
    <w:basedOn w:val="7"/>
    <w:autoRedefine/>
    <w:qFormat/>
    <w:uiPriority w:val="0"/>
    <w:rPr>
      <w:color w:val="0000FF"/>
      <w:u w:val="none"/>
    </w:rPr>
  </w:style>
  <w:style w:type="paragraph" w:customStyle="1" w:styleId="10">
    <w:name w:val="_Style 6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7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318</Words>
  <Characters>369</Characters>
  <Lines>1</Lines>
  <Paragraphs>1</Paragraphs>
  <TotalTime>0</TotalTime>
  <ScaleCrop>false</ScaleCrop>
  <LinksUpToDate>false</LinksUpToDate>
  <CharactersWithSpaces>419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2018-06-08T14:45:00Z</dcterms:created>
  <dc:creator>赵冲123456</dc:creator>
  <cp:lastModifiedBy>WPS_1718083536</cp:lastModifiedBy>
  <cp:lastPrinted>2024-07-03T04:57:00Z</cp:lastPrinted>
  <dcterms:modified xsi:type="dcterms:W3CDTF">2024-07-03T05:12:49Z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113FEB25FE2949A9BB58B1D72DB899AC_13</vt:lpwstr>
  </property>
</Properties>
</file>